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C0BDD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C0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6176E9" w:rsidRPr="00CC0BD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CC0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C0BD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C0BDD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CC0BDD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CC0BDD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C0BDD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CC0BDD">
        <w:rPr>
          <w:rFonts w:ascii="PT Astra Serif" w:hAnsi="PT Astra Serif"/>
          <w:b/>
          <w:sz w:val="28"/>
          <w:szCs w:val="28"/>
        </w:rPr>
        <w:t>на 20</w:t>
      </w:r>
      <w:r w:rsidR="00800BA5" w:rsidRPr="00CC0BDD">
        <w:rPr>
          <w:rFonts w:ascii="PT Astra Serif" w:hAnsi="PT Astra Serif"/>
          <w:b/>
          <w:sz w:val="28"/>
          <w:szCs w:val="28"/>
        </w:rPr>
        <w:t>2</w:t>
      </w:r>
      <w:r w:rsidR="006176E9" w:rsidRPr="00CC0BDD">
        <w:rPr>
          <w:rFonts w:ascii="PT Astra Serif" w:hAnsi="PT Astra Serif"/>
          <w:b/>
          <w:sz w:val="28"/>
          <w:szCs w:val="28"/>
        </w:rPr>
        <w:t>2</w:t>
      </w:r>
      <w:r w:rsidRPr="00CC0BDD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CC0BDD">
        <w:rPr>
          <w:rFonts w:ascii="PT Astra Serif" w:hAnsi="PT Astra Serif"/>
          <w:b/>
          <w:sz w:val="28"/>
          <w:szCs w:val="28"/>
        </w:rPr>
        <w:t>2</w:t>
      </w:r>
      <w:r w:rsidR="006176E9" w:rsidRPr="00CC0BDD">
        <w:rPr>
          <w:rFonts w:ascii="PT Astra Serif" w:hAnsi="PT Astra Serif"/>
          <w:b/>
          <w:sz w:val="28"/>
          <w:szCs w:val="28"/>
        </w:rPr>
        <w:t>3</w:t>
      </w:r>
      <w:r w:rsidRPr="00CC0BDD">
        <w:rPr>
          <w:rFonts w:ascii="PT Astra Serif" w:hAnsi="PT Astra Serif"/>
          <w:b/>
          <w:sz w:val="28"/>
          <w:szCs w:val="28"/>
        </w:rPr>
        <w:t xml:space="preserve"> и 202</w:t>
      </w:r>
      <w:r w:rsidR="006176E9" w:rsidRPr="00CC0BDD">
        <w:rPr>
          <w:rFonts w:ascii="PT Astra Serif" w:hAnsi="PT Astra Serif"/>
          <w:b/>
          <w:sz w:val="28"/>
          <w:szCs w:val="28"/>
        </w:rPr>
        <w:t>4</w:t>
      </w:r>
      <w:r w:rsidRPr="00CC0BD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CC0BDD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B43553" w:rsidRPr="00D530F2" w:rsidRDefault="00B43553" w:rsidP="00B4355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9171C4">
        <w:rPr>
          <w:rFonts w:ascii="PT Astra Serif" w:hAnsi="PT Astra Serif"/>
          <w:sz w:val="28"/>
          <w:szCs w:val="28"/>
        </w:rPr>
        <w:t>(с изменениями от 29 июня 2022 года № 83-ЗСО)</w:t>
      </w:r>
      <w:bookmarkStart w:id="0" w:name="_GoBack"/>
      <w:bookmarkEnd w:id="0"/>
    </w:p>
    <w:p w:rsidR="00CD24C6" w:rsidRPr="00CC0BDD" w:rsidRDefault="00CD24C6" w:rsidP="00910944">
      <w:pPr>
        <w:spacing w:line="216" w:lineRule="auto"/>
        <w:ind w:right="-709"/>
        <w:jc w:val="right"/>
        <w:rPr>
          <w:rFonts w:ascii="PT Astra Serif" w:hAnsi="PT Astra Serif"/>
          <w:sz w:val="24"/>
          <w:szCs w:val="28"/>
        </w:rPr>
      </w:pPr>
    </w:p>
    <w:p w:rsidR="00DF3201" w:rsidRPr="00CC0BDD" w:rsidRDefault="00ED239D" w:rsidP="00910944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CC0BDD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D1539F" w:rsidRPr="00CC0BDD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CC0BDD" w:rsidRDefault="00CD24C6" w:rsidP="00CD24C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D1539F" w:rsidRPr="00CC0BDD" w:rsidRDefault="00D1539F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ind w:left="-119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C0BDD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CD24C6" w:rsidRPr="00CC0BDD" w:rsidRDefault="00CD24C6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CD24C6" w:rsidRPr="00CC0BDD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CC0BD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CC0BD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CC0BD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CC0BD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FF4AAC" w:rsidRDefault="00CD24C6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CC0BD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CC0BD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CC0BD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C0BDD" w:rsidRDefault="00CD24C6" w:rsidP="00CC0BD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5D66A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5D66A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t>формационно-коммуника</w:t>
            </w:r>
            <w:r w:rsidRPr="005D66AD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CC0BDD" w:rsidRPr="00CC0BDD" w:rsidTr="000B2C32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тора Российской Федерации и статусе депутата Государственной Думы Федерального Собрания 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</w:tcPr>
          <w:p w:rsidR="000B2C32" w:rsidRPr="0016046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B2C32" w:rsidRPr="0016046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B2C32" w:rsidRPr="0016046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B2C32" w:rsidRPr="0016046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B2C32" w:rsidRPr="0016046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</w:tcPr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CC0BDD" w:rsidRPr="00CC0BDD" w:rsidRDefault="00CC0BDD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CC0BDD" w:rsidRPr="00CC0BDD" w:rsidRDefault="00CC0BDD" w:rsidP="000B2C3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0B2C32" w:rsidRDefault="000B2C32" w:rsidP="000B2C3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  <w:lang w:val="en-US"/>
              </w:rPr>
            </w:pPr>
          </w:p>
          <w:p w:rsidR="00CC0BDD" w:rsidRPr="00FF4AAC" w:rsidRDefault="00CC0BDD" w:rsidP="000B2C3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</w:tcPr>
          <w:p w:rsidR="00CC0BDD" w:rsidRPr="00CC0BDD" w:rsidRDefault="00CC0BDD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CC0BDD" w:rsidRPr="00CC0BDD" w:rsidRDefault="00CC0BDD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60" w:type="dxa"/>
          </w:tcPr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CC0BDD" w:rsidRPr="00CC0BDD" w:rsidRDefault="00CC0BDD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9" w:type="dxa"/>
          </w:tcPr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0B2C32" w:rsidRDefault="000B2C32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CC0BDD" w:rsidRPr="00CC0BDD" w:rsidRDefault="00CC0BDD" w:rsidP="000B2C3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представительного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1012637,1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913859,7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913859,7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937192,6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910213,0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910208,6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B2C32" w:rsidRDefault="00CC0BDD" w:rsidP="000B2C3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депутатов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Думы и их помощников в избирательных           округах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ударственной власти субъектов Российской Фед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768005,9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748633,0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мероприятий, направленных на организацию работы обществе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объединений и населения в обеспечении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 общественности при участковых пунктах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391796,7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391796,7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ное обеспечение деятельности Губернатора обл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сти, Правительства области, иных органов гос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ми Правительства области, иных органов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власти области и государственных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84059,2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19834,5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органов исполн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272674,2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269693,3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256497,7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256586,8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162578,9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93785,8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93877,9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B2C3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74818,0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71699,2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71699,2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71699,2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цинских организаций, имеющих в своей структуре подразделения, оказывающие медицинскую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мощь по медицинской реабилитации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247961,7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247338,0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124016,3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рованного природного газа (возмещение части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B2C3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92763,8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56175,8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56175,8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затрат, связанных с созданием индустриального (промышленного) парка на территории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затрат, связанных с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зданием индустриального (промышленного) парка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58 2 43 14850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58 2 43 14850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B2C32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36588,0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36588,0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B2C32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0B2C32">
              <w:rPr>
                <w:rFonts w:ascii="PT Astra Serif" w:hAnsi="PT Astra Serif" w:cs="Arial"/>
                <w:spacing w:val="-6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нимательства на возмещение части затрат на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B2C3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0B2C3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B2C3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мышленности (возмещение части затрат промы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радиоа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225247,6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0B2C32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B2C3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Подготовка управленческих кадров для организ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8877329,8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7678171,4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7131810,2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1482724,1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1926072,6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1293844,4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231868,9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85211,9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85211,9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CC0BDD" w:rsidRPr="00CC0BDD" w:rsidTr="00160462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ципальных образований области оплаты денежных обязательств получателям средств областного 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бюджета, областным государственным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ским лицам, не являющимся участниками бюдже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</w:tcPr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60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496675,0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754180,2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1223022,8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590794,6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служивания, выкупа, обмена и погашения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85772,4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74238,0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64466,1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9767,8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518367,8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1006987,4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374759,2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318367,8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806987,4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174759,2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305868,2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305868,2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Средства, зарезервированные для обеспечения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ресмотру  кредитных рейтингов Саратовской обл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нами местного самоуправления поселений, мун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и муниципальн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рог федерального значения), за счет средств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5460139,2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3440367,6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3524725,2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муниц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 муниципальных районов (городских окр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дотации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дов на повышение оплаты труда некоторых кат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ты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межбюдже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27560,9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25739,4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27511,7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25690,5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менению) списков кандидатов в присяжные зас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25628,5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л</w:t>
            </w:r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номочий по составлению протоколов об администр</w:t>
            </w:r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тивных правонарушениях, предусмотренных Зак</w:t>
            </w:r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ном Саратовской области от 29 июля 2009 года № 104-ЗСО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«Об административных правонарушениях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Субвенции федеральному бюджету на осущест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ление части переданных полномочий по составл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 протоколов об административных правонар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ластном законодательстве, способствующих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вершению коррупционных правонарушений, выя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ления коррупционных сфер деятельности, подг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982646,6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850805,9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658347,2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658347,2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518946,8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«Стратегическое планирование и оп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ративное управление социально-экономическим ра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з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витием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«Предоставление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324098,8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324098,8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231014,4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291122,1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187764,5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22294,2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12073,1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ласти в приоритетных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-выставочных мероприятиях, проводимых на территории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18048,1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в сфере инвестиционной деятельности, обесп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затрат, направленных на стимулирование инвест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ционной деятельности и повышение инвестицио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привлекательности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затрат, направленных на стимулирование 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нального центра компетенций в сфере производ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труда (в рамках достижения соотве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208650,2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ниципальных районов области на обеспечение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информ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и образовательных услуг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мыслов, в целях оказания комплекса информац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онно-консультационных услуг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CC0BDD" w:rsidRPr="00CC0BDD" w:rsidTr="00160462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(грантов) субъектам малого и среднего предпр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него предпринимательства, созданным физическ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ми лицами в возрасте до 25 лет включительно)</w:t>
            </w:r>
          </w:p>
        </w:tc>
        <w:tc>
          <w:tcPr>
            <w:tcW w:w="851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</w:tcPr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60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лающих вести бизнес, начинающих и действу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принимательства, а также физических лиц, примен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ющих специальный налоговый режим «Налог на пр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фессиональный доход», в субъектах Российской Ф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160462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держки экспортно ориентированных субъектов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60462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</w:tcPr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60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</w:tcPr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60462" w:rsidRDefault="00160462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60462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экспортно орие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предпр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нимательства (в рамках достижения соответств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 (в рамках достижения соотве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93084,4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93084,4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и развитие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ганизаций, осуществляющих финансовую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держку промышленных предприятий, реализу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мышленности (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развития промышленности Саратовской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(</w:t>
            </w:r>
            <w:proofErr w:type="spellStart"/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докапитализации</w:t>
            </w:r>
            <w:proofErr w:type="spellEnd"/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) регионального фонда разв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дополнительных мероприятий по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нансовому обеспечению деятельности (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докапит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лизации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 региональных фондов развития промы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ленности, за счет средств резервного фонда Прав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448461,7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448445,6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420574,6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411210,7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4474,8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406735,9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грантов в форме субсидий на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обращению с живо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ными без владельцев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3637554,8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4017151,9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3574613,8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3514571,0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3855133,5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3482489,8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3424446,8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3765009,3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3482276,1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3424224,9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3764786,1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отраслей агропромы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1782575,6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1784173,3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1911875,8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тетных подотраслей агропромышленного компле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развития приоритетных подо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160462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пользованного на производство продукции глуб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813362,3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держку производства сельскохозяйственными 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варопроизводителями шерсти, полученной от 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корунных и полутонкорунных пород овец, реал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зующими такую продукцию перерабатывающим организациям, расположенным на территории 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сийской Федерации)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растен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живо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новодства)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(возмещение части затрат на содержание м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«Осуществление компенсации пре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приятиям хлебопекарной промышленности части з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производство и 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новых культур части затрат на производство и 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» в форме субсидий)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затрат сельскохозяйственными потребител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44407,1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54296,2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50296,2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ализации сельскохозяйственной продукции и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1655293,4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культуртехнических</w:t>
            </w:r>
            <w:proofErr w:type="spellEnd"/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агролесомелиоративных</w:t>
            </w:r>
            <w:proofErr w:type="spellEnd"/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и ф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культуртехн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ческих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и фитомелиор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тивных мероприятий, а также мероприятий в обл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ченным договорам о целевом обучении с гражд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нами Российской Федерации, проходящими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чение функцио</w:t>
            </w:r>
            <w:r w:rsidR="00160462">
              <w:rPr>
                <w:rFonts w:ascii="PT Astra Serif" w:hAnsi="PT Astra Serif" w:cs="Arial"/>
                <w:sz w:val="24"/>
                <w:szCs w:val="24"/>
              </w:rPr>
              <w:t>нирования информационно-техноло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29531,1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риторий (обустройство объектами инженерной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фраструктуры и благоустройство площадок,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положенных на сельских территориях, под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4162,1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ющихся по сельскохозяйственным специальн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стям, привлеченных для прохождения произво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6046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60462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6046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6046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«Создание условий для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ставление гражданам социальных выплат на стро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тельство (приобретение) жилья))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Межбюджетные трансферты общего характера бю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160462">
              <w:rPr>
                <w:rFonts w:ascii="PT Astra Serif" w:hAnsi="PT Astra Serif" w:cs="Arial"/>
                <w:spacing w:val="-6"/>
                <w:sz w:val="24"/>
                <w:szCs w:val="24"/>
              </w:rPr>
              <w:t>жетам бюджетной системы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60462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160462">
              <w:rPr>
                <w:rFonts w:ascii="PT Astra Serif" w:hAnsi="PT Astra Serif" w:cs="Arial"/>
                <w:spacing w:val="-8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06927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60692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60692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51458,3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51331,7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51331,7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47888,2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4498,2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54009,0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122864,4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70364,6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ний, подведомственных министерству здравоохр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70164,9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и проведение предпродажной подгото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Оценка недвижимости, признание прав и регулиров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52374,8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52374,8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52306,7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52306,7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34831,9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458695,6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418043,5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407893,3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348655,1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337056,1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326932,6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54126,7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32398,4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54126,7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32398,4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52926,7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56755,6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собственности и расположенных на террит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294528,4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278236,7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278236,7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лиц, 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ществляющих федеральный государственный 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ной и пожарный надзор,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специальными средствами и форменным обмунд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рованием»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Лесовосстановление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на землях лесного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род для целей лесовосстановления»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зяйственных мероприятий и организация испол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межевых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бот на землях иных категорий для перевода их в земли лесного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22196,0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становления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субъектов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 лесопожарной техникой и обор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109954,5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80875,7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41633,6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41633,6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41633,6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клада «О состоянии и об охране окружающей ср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тического контроля за источниками антропогенн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ков особо охраняемых природных территорий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дов и регистрация новых мест обитания видов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68020,9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тронной модели территориальной схемы обращ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62723,4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62723,4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62715,4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58870,5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3844,9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обеспечения безопасности жизнед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601947,8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662960,7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493036,7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592032,2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653827,1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483903,1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71795,3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71786,7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нальной системы оповещения населения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 о чрезвычайных ситуациях приро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и техногенного характера на основе примен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плуатационно-техническим обслуживанием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520236,9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464305,4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262246,2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84891,7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84777,9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80674,6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3793,3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177354,5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176732,4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21531,5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180107,6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160107,6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159629,7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4648,0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9915,3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9915,3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9905,3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9893,3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9847,1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9815,1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8327,7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35281126,2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33071810,6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33434423,2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мероприятий по временному социально-бытовому обустройству граждан Украины и лиц без гражда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F84CB9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стоянно проживавших на территориях Украины, 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Донецкой Народной Республики, Луганской Народной Республики, вынужденно покинувших территории Украины, Донецкой Народной Респу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ших на территорию Российской Федерации в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находившихся в пунктах временного размещения и питания, за счет средств резервного фонда Правительства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</w:tcPr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84CB9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92" w:type="dxa"/>
          </w:tcPr>
          <w:p w:rsidR="00CC0BDD" w:rsidRPr="00CC0BDD" w:rsidRDefault="00CC0BDD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84CB9" w:rsidRDefault="00F84CB9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33838898,8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31633414,5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31996027,1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5962811,7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5962811,7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5962811,7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5596050,9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образования, на возмещение затрат на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муниципальных дошкольных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230378,3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расте от 1,5 до 3 лет в образовательных организ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циях, осуществляющих образовательную деятел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расте от 1,5 до 3 лет любой направленности в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низациях, осуществляющих образовательную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тельность (за исключением государственных,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ниципальных), и у индивидуальных предприним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телей, осуществляющих образовательную деятел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24341260,2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22369737,8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22884819,5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«Формирование системы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тей-инвалидов на базе областных организаций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24333110,2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22216096,4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22216039,4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23884851,6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21545171,7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21803624,2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бованиям, развитие творческих способностей уч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«Развитие кадрового потенциала сист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1091084,1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ное руководство педагогическим работникам гос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дарственных и муниципальных общеобразовател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1079134,1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1042027,1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33281,5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1471409,9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1471409,9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1471409,9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«Социальное обеспечение обучающи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153510,1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152677,1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152677,1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15762645,5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имеющим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ственную аккредитацию основным общеобразов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1348268,4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850295,5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расходов на продукты питания (организацию питания))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85262,3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21891,5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движимости,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под использов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в общеобразовательных целях, а также стро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тельство новых объектов в составе создаваемого имущественного комплекса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систем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1841732,5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1588674,2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1901506,3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и малых городах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фактором, за счет резервного фонда Правительства Российской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95085,9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95085,9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ностями здоровья (в рамках достижения соотве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ях (в рамках достижения соответствующих результ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ских технопарков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» в общеобразов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 (в рамках достижения соответствующих результатов фед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«Проведение региональных этапов вс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F84CB9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84CB9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84CB9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F84CB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405B80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405B80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153551,7</w:t>
            </w:r>
          </w:p>
        </w:tc>
        <w:tc>
          <w:tcPr>
            <w:tcW w:w="1560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155760,6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разовательной среды в общеобразовательных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(муниципальных) образовательных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низациях, реализующих программы общего 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зования, в соответствии с утвержденным станда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конкурса 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226606,5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223099,6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185961,7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70342,4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70342,4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70342,4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ванным некоммерческим организациям, пред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ставляющим услуги по дополнительному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ванию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ципальных организаций дополнительного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вания физкультурно-спортивной направленности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циях различных типов для реализации дополн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общеразвивающих программ всех напра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создания центров выя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результатов федерал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стижения соответствующих результатов федерал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образования детей «IT-куб» (в рамках достиж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 (за исключением расходов на оплату тр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образования детей «IT-куб» (в рамках достиж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2771738,0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2710114,0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2723046,8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2766088,0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2704464,0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2717396,8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2637584,7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2580909,9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2590435,5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163315,0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но-производственных центров (кластеров) на осн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 интеграции образовательных организаций, 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лизующих программы среднего профессиональн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 образования, и организаций, действующих в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альном секторе экономики, в рамках федерального проекта 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» (средства для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стижения показателя результативности)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91175,4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91175,4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«Создание комплексной системы пр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сионального образования, востребованных на реги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нальном рынке труда, проведение ежегодных кул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турно-массовых и спортивных мероприятий для об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чающихся и студентов профессиональных образов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щихся областных государственных професси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2074214,7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дителей, при получении второго среднего профе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сионального образования по программе подгото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CC0BDD" w:rsidRPr="00CC0BDD" w:rsidTr="00405B80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кам государственных образовательных организаций, реализующих образовательные программы среднего 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профессионального образования, в том числе пр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1" w:type="dxa"/>
          </w:tcPr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CC0BDD" w:rsidRPr="00CC0BDD" w:rsidRDefault="00CC0BDD" w:rsidP="00405B80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1843" w:type="dxa"/>
          </w:tcPr>
          <w:p w:rsidR="00405B80" w:rsidRDefault="00405B80" w:rsidP="00405B80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405B80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</w:tcPr>
          <w:p w:rsidR="00CC0BDD" w:rsidRPr="00CC0BDD" w:rsidRDefault="00CC0BDD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60" w:type="dxa"/>
          </w:tcPr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559" w:type="dxa"/>
          </w:tcPr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05B80" w:rsidRDefault="00405B80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405B80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(обновление) материально-технической б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зы образовательных организаций, реализующих пр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териально-технической базой (в рамках достиж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разовательной среды в профессиональных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вательных организациях (в рамках достижения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терроризма и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135019,6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136395,4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134838,6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стемы независимой оценки качества общего 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профессионального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123009,6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б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б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 «Информационное и мет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дан. Методическое обеспечение деятельности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щественных объединений патриотической напра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«Организация областных (р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344823,8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316647,4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312963,4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144205,9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40464,9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ставления питания отдельным категориям обуча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щихся в муниципальных образовательных организ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в целях оказания услуг пс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холого-педагогической, методической и консульт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тивной помощи родителям (законным представит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лям) детей, а также гражданам, желающим принять на воспитание в свои семьи детей, оставшихся без поп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чения родителей (в рамках достижения соответств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в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лению деятельности по опеке и попечительству в о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т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ношении несовершеннолетних граждан в части расх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дов на оплату труда, уплату страховых взносов по об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я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зательному социальному страхованию в государстве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405B80">
              <w:rPr>
                <w:rFonts w:ascii="PT Astra Serif" w:hAnsi="PT Astra Serif" w:cs="Arial"/>
                <w:spacing w:val="-8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«Формирование электронного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ющим образовательные программы среднего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организаций, в том числе структурных подразделений указанных организаций, государственными символами 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 за счет единой субвенции из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рованию и государственной аккредитации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вательной деятельности организаций, осуществл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ющих образовательную деятельность на террит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рии Саратовской области, за счет средств облас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63558,5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63493,0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52843,6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10648,9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выпус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ников профессиональных образовательных организ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ций и образовательных организаций высшего образ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вания, прибывших на работу в образовательные орг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низациях, реализующих основную общеобразов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чение одному из родителей (законных представ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возкой по территории области несовершенноле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нию, содержанию и ремонту пустующих жилых п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мещений, закрепленных за детьми-сиротами и дет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405B80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05B80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05B80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Ежемесячные денежные выплаты лицам из числа д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05B80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3218996,6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2849211,3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1185792,2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987067,8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1226408,3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648239,9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550910,5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790192,7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645505,2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-ческой базы и обеспечение деятельности учрежд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118882,1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24831,0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вание социально-трудовых отношений и регулир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специальной оценки условий труда в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05B80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05B80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477799,9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387158,6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387216,9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ционного оборудования для проведения соци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культурной реабилитации и абилитации  инвал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459619,3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379137,8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361624,1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361624,1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361624,1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80481,5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индустрий»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13253,6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образовательных организаций мат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59022,4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48268,7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58992,4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 населению областными образовател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2033204,4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1622803,0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1980598,7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1570197,3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1974175,7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1558774,3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206358,4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«Обеспечение сохранности музейных предметов и музейных коллекций, наход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выставочной деятельности музеев на террит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643204,1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594693,6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деятельности областных театров на террит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лективы»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196341,6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программ, спектаклей и иных зрелищных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151289,3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популяриз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173278,5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сийских и международных фестивалях, праздн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ках, выставках»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155453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155453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участия 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5190,8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давателей»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-ческой базы и обеспечение деятельности учрежд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582038,7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219430,4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типа»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</w:t>
            </w:r>
            <w:r w:rsidRPr="00155453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155453">
              <w:rPr>
                <w:rFonts w:ascii="PT Astra Serif" w:hAnsi="PT Astra Serif" w:cs="Arial"/>
                <w:sz w:val="24"/>
                <w:szCs w:val="24"/>
              </w:rPr>
              <w:t>заций»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течного типа»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10255,5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110986,7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ний культурно-досугового типа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формации о качестве условий оказания услуг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113513,7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турно-досугового типа)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здание многофункциональных мобильных кул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турных центров)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Реконструкция и капитальный ремонт муниц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пальных музеев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шения мотивации к совершенствованию их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и повышения престижности деятельн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промыслов и ремесел, поддержку изо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разительного искусства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всероссийских, международных и ме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региональных творческих проектов в области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диций»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сийской культуры и развитию культурного сотру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ничества»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мы межведомственного электронного  взаимоде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ствия и автоматизированной информационной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стемы  многофункциональных центров»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региональных проектов в сфере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информации и печати Сарато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183627,3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183587,3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112770,7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82242,2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«Информационная открытость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82242,2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«Присуждение премии и ст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пендии Губернатора области в сфере журналистики»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печати»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чимой литературы»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 в части размещения официальной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формации в социальных сетях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ционно-технологической инфраструктуры мин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стерства информации и печати области в целях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блюдения мер информационной безопасности,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щиты информации»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155453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155453">
              <w:rPr>
                <w:rFonts w:ascii="PT Astra Serif" w:hAnsi="PT Astra Serif" w:cs="Arial"/>
                <w:sz w:val="24"/>
                <w:szCs w:val="24"/>
              </w:rPr>
              <w:t>формации»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нальному отделению общероссийской обществе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2159972,1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109267,8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91246,4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91529,4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22247,4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19174,1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19457,1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19301,4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18621,4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18621,4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 профессионального обучения для лиц с огр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86980,4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гоустройство территории некоммерческих оздор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3583,9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3583,9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37057,1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37057,1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областных, межрегиональных, всероссийских и междунаро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ставителей молодежи области в мероприятиях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лодежью»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лодежной политики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ровольчества (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55453">
            <w:pPr>
              <w:spacing w:line="223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55453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55453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дежь России»)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ции молодежи, в том числе развитие инфрастру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туры (в рамках достижения соответствующих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онно-пропагандистских мероприятий в сфере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филактики терроризма»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системы мониторинга общественно-политических процессов и раннего предупрежд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социальных и межнациональных конфликтов»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155453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ствия с молодежными общественными объедин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ниями и волонтерскими движениями области с 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лью обмена опытом и последующим внедрением 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инновационных форм и методов работы с нес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вершеннолетними, осужденными без изоляции от общества»</w:t>
            </w:r>
          </w:p>
        </w:tc>
        <w:tc>
          <w:tcPr>
            <w:tcW w:w="851" w:type="dxa"/>
          </w:tcPr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</w:tcPr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5545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155453" w:rsidRDefault="00155453" w:rsidP="00155453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55453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92" w:type="dxa"/>
          </w:tcPr>
          <w:p w:rsidR="00CC0BDD" w:rsidRPr="00CC0BDD" w:rsidRDefault="00CC0BDD" w:rsidP="0015545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155453" w:rsidRDefault="00155453" w:rsidP="0015545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55453" w:rsidRDefault="00155453" w:rsidP="0015545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5545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тическими проектами (в рамках достижения соо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Создание условий для развития системы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межпок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ленческого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ственности поколений, поддержки общественных инициатив и проектов, направленных на гражда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ское и патриотическое воспитание детей и мол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дежи (в рамках достижения соответствующих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денежного содержания спортсменам и их тр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нерам, имеющим высокие награды и звания,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2045664,3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1321567,4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1264450,7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638900,1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638900,1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617666,3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55453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55453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614633,3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614633,3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614633,3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      «Спорт – норма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769614,1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766221,3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115757,5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физкультурных и спортивно-массовых мер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22264,2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некоммерческой орган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зации Саратовская областная общественная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 «Физкультурно-спортивное общество «Урожай»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60833,3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60833,3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60833,3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          «Спорт – норма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тивно-массовых мероприятий (в рамках достиж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650463,8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альной поддержки некоммерческим организациям»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зации ПОУ «Саратовский АСК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им.Ю.А.Гагарина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зации ПОУ «Саратовский АСК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им.Ю.А.Гагарина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строительство многофун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циональной взлетно-посадочной полосы с возмо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ностью посадки воздушных судов весом до 12 тонн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56 4 15 14160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    «Спорт – норма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1A36BA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купка и монтаж оборудования для создания на сельских территориях малых спортивных площ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док, монтируемых на открытых площадках или в закрытых помещениях, на которых возможно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51" w:type="dxa"/>
          </w:tcPr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</w:tcPr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A36BA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</w:tcPr>
          <w:p w:rsidR="00CC0BDD" w:rsidRPr="00CC0BDD" w:rsidRDefault="00CC0BDD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60" w:type="dxa"/>
          </w:tcPr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36BA" w:rsidRDefault="001A36BA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603891,0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603891,0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588031,0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509235,9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15762,4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физкультурно-массовых и спортивных мер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87310,2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85960,2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85960,2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          «Спорт – норма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22263,4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тивных сборных команд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спортивного оборудования и инве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таря для приведения организаций спортивной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готовки в нормативное состояние (развитие мат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Проведение спортивных соревнований в системе по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роприятий, связанных с эффективным использов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нием тренировочных площадок после проведения чемпионата мира по футболу 2018 года в Росси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9768072,8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5480166,8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4861463,2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405793,9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405793,9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деральной собственностью и подлежащих пред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ставлению для жилищного строительства гражд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мельных участков в соответствии с проектом пл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екты государственной (муниципальной) собстве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3505774,1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2476543,6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2410026,1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1349261,1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1285799,9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 – участников долевого строительства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щиты прав граждан – участников долевого стро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тального ремонта общего имущества в многоква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альных счетов) на оказание  дополнительной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мощи при возникновении неотложной необход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области» на оказание  дополнительной пом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«Обеспечение жилыми помещен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88607,4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мьям»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мероприятий по переселению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хозяйства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895748,3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ской эксплуатации и текущего ремонта сооруж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комфортной городской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432812,9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202550,3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стоположения границ зон санитарной охраны во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0D1E37">
            <w:pPr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«Предупреждение чрезв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чайных ситуаций, которые могут привести к нар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шению функционирования объектов жизнеобесп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ситуаций, которые могут привести к наруш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 функционирования объектов жизнеобеспеч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при предоставлении услуг населению по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0D1E3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0D1E37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0D1E3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0D1E3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и водоотведения»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достижения соответствующих задач фед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3782733,6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2253366,1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2286961,4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1469299,5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1116051,9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1148819,7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ления гражданам субсидий на оплату жилого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предоставл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 гражданам субсидий на оплату жилого пом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748117,3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489304,8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ников бюджетной сферы при строительстве (пр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тельство (приобретение) жилого помещения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участн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ков строительства многоквартирных домов, призна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ных в установленном порядке пострадавшими от де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ствий (бездействия) строительной организации»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страдавшими от действий (бездействия) стро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тельной организации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Мероприятие «Организационное обеспечение реал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зации подпрограммы «Обеспечение жилыми пом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щениями отдельных категорий граждан, установле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(строительство) жилого помещения взамен предоставления жилого помещения по договору социального найма из государственного жилищн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фонда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ставления им земельного участка в собственность бесплатно»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ходов по оплате процентов ипотечного займа (кр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дита) на приобретение (строительство) жилых 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мещений»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0D1E37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D1E37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поддержки гражданам, участвующим в ип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течном кредитовании»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12 января 1995 года № 5-ФЗ «О ветеранах», в соо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ветствии с Указом Президента Российской Фед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CC0BDD" w:rsidRPr="00CC0BDD" w:rsidTr="000D1E37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1" w:type="dxa"/>
          </w:tcPr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</w:tcPr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0D1E37" w:rsidRDefault="000D1E37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60" w:type="dxa"/>
          </w:tcPr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</w:tcPr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0D1E37" w:rsidRDefault="000D1E37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полномочий по обеспечению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Федеральным законом от 24 ноября 1995 года № 181-ФЗ «О социальной защите инвалидов в 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сийской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дельных категорий граждан в соответствии с фед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ральным законодательством»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A36BA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36B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2312054,1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«Обеспечение жилыми помещен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 молодых семей»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жильем 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лодых семей»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  детей-сирот и детей, оставшихся без попеч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879795,0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цам из их числа по договорам найма специализ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ты на приобретение жилого помещения в со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ственность, удостоверяемой именным свидетел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тение жилого помещения в собственность, удост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(иных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томатизированной системы обслуживания опер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ций, связанных с предоставлением гражданам су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сидий на оплату жилого помещения и коммунал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1997653,9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1A36BA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1A36BA">
              <w:rPr>
                <w:rFonts w:ascii="PT Astra Serif" w:hAnsi="PT Astra Serif" w:cs="Arial"/>
                <w:spacing w:val="-1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1997653,9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Подведение объектов водоснабжения и водоотв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режения и повышения энергетической эффекти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устройству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благоустройству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69 2 04 78180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(за счет I транша из бюджета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(за счет II транша из бюджета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товской области (за счет остатков 2021 года I–IV траншей из бюджета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г.Москвы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44334,0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44334,0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мониторинга межнациональных отношений и раннего предупреждения межнациональных 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фликтов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этнокульту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ное развитие народов Саратовской области, со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 с национально-культурными автономиями и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некоммерческими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ганизациями»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держке социально ориентированных некоммерч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ских организаций, связанных с реализацией общ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22854679,0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16256618,3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2845,5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22850404,0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15264906,6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16255537,9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776634,6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706673,1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689145,0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зи с введением ограничительных мер, вызванных распространением новой коронавирусной инфе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ции, при осуществлении регулярных перевозок 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томобильным транспортом на межмуниципальных маршрутах регулярных перевозок Саратовской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ющих от применения регулируемых тарифов на пассажирские перевозки, осуществляемые желе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нодорожным транспортом в пригородном сообщ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16083,9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15178,9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23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Обновление наземного общественного пассажи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ского транспорта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монт и ремонт объектов инфраструктуры горо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расходов, связанных с реализацией крупных социально зн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чимых проектов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 на газомоторное топливо»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томобильной техники, включая общественный транспорт и коммунальную технику, для использ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22072569,4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21724475,9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15675781,1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сети автомобильных дорог Саратовской обл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21502602,1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14455047,4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15447765,4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томобильных дорог общего пользования реги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</w:t>
            </w:r>
            <w:r w:rsidR="001A36BA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тельские, опытно-конструкторские работы по об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ектам строительства и реконструкции на автом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бильных дорогах общего пользования регионал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и межмуниципального значения и иску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ственных сооружений на них, находящихся в гос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области,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держание автомобильных дорог общего пользов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регионального и межмуниципального знач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1A36BA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1A36B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 за счет средств областн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3480955,3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4130462,0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1A36B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тационно-строительной техники и другого имущ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ства, необходимого для строительства, реко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струкции, капитального ремонта, ремонта и соде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«Выполнение мероприятий по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ние автомобильных дорог общего пользования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96E4E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10"/>
                <w:sz w:val="24"/>
                <w:szCs w:val="24"/>
              </w:rPr>
            </w:pPr>
            <w:r w:rsidRPr="00496E4E">
              <w:rPr>
                <w:rFonts w:ascii="PT Astra Serif" w:hAnsi="PT Astra Serif" w:cs="Arial"/>
                <w:spacing w:val="-1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</w:t>
            </w:r>
            <w:r w:rsidRPr="00496E4E">
              <w:rPr>
                <w:rFonts w:ascii="PT Astra Serif" w:hAnsi="PT Astra Serif" w:cs="Arial"/>
                <w:spacing w:val="-10"/>
                <w:sz w:val="24"/>
                <w:szCs w:val="24"/>
              </w:rPr>
              <w:t>ь</w:t>
            </w:r>
            <w:r w:rsidRPr="00496E4E">
              <w:rPr>
                <w:rFonts w:ascii="PT Astra Serif" w:hAnsi="PT Astra Serif" w:cs="Arial"/>
                <w:spacing w:val="-10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регионального или межмуниципального, местного значения за счет средств резервного фонда Прав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 в отношении автомобильных дорог общего пользования местного значения в границах нас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в границах населенных пунктов сельских поселений за счет средств областного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ности на автомобильных дорогах общего польз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7101312,3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9016853,9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10691990,2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                      км 50+994 автомобильной дороги «Балаково –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ховницкое» в Духовницком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– Курдюм)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ных дорог и искусственных дорожных сооружений в рамках реализации национального проекта «Бе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опасные качественные дороги»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4350567,7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4350567,7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– Курдюм за счет средств областного дорожного фонда (в рамках достижения соответствующих з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224274,4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224274,4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в рамках д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96E4E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лях выполнения задач федерального проекта «Общ</w:t>
            </w: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стем, предусматривающих автоматизацию проце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низации дорожного движения и контроля за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221873,8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228015,7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178879,1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</w:t>
            </w:r>
            <w:r w:rsidR="00496E4E">
              <w:rPr>
                <w:rFonts w:ascii="PT Astra Serif" w:hAnsi="PT Astra Serif" w:cs="Arial"/>
                <w:sz w:val="24"/>
                <w:szCs w:val="24"/>
              </w:rPr>
              <w:t>чение деятельности областных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62883,1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Уплата земельного налога, налога на имущество 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организаций и транспортного налога областными казенными учреждениями за счет средств облас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шениях, выявленных при помощи автоматизир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496E4E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«Комплексное развитие автоматизир</w:t>
            </w: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ванных систем фиксации нарушений правил доро</w:t>
            </w: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496E4E">
              <w:rPr>
                <w:rFonts w:ascii="PT Astra Serif" w:hAnsi="PT Astra Serif" w:cs="Arial"/>
                <w:spacing w:val="-6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 и техническому обслуживанию интеллектуал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ной транспортной системы за счет средств облас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ной безопасности объектов транспортной инфр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структуры, в том числе автомобильных дорог 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щего пользования регионального и межмуниц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пального значения и искусственных дорожных 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оружений на них»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ских территориях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 сети автомобильных дорог Саратовской обл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Мероприятие «Обеспечение функционирования автоматической системы фотовидеофиксации 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нарушений правил дорожного движения на терр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3148,1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496E4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496E4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496E4E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488683,3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353660,1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211067,4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211067,4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29168,1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113048,6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113048,6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184238,2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203949,2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17330,3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637015,7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636416,9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636416,9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309106,7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279289,3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279289,3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279266,1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127944,7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127421,2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55966,2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71455,0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92844,3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91707,3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88320,4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88320,4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79879,1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79652,8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79859,1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79622,8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9B3B11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B3B11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23612,4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23386,1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23021002,2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21896373,2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256676,2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248041,8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250503,0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256364,6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247730,2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250191,4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17611,8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238752,8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238752,8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202290,0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11508672,8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9468813,2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5857687,4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5015804,3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2970,8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5820398,6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5820398,6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3408865,3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4193,2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151829,0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151829,0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Pr="00CC0BDD" w:rsidRDefault="009B3B11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Pr="00CC0BDD" w:rsidRDefault="009B3B11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Pr="00CC0BDD" w:rsidRDefault="009B3B11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Pr="00FF4AAC" w:rsidRDefault="009B3B11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Pr="00CC0BDD" w:rsidRDefault="009B3B11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923227,1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18838,3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18838,3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CC0BDD" w:rsidRPr="00CC0BDD" w:rsidTr="009B3B11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1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</w:tcPr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88877,8</w:t>
            </w:r>
          </w:p>
        </w:tc>
        <w:tc>
          <w:tcPr>
            <w:tcW w:w="1560" w:type="dxa"/>
          </w:tcPr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559" w:type="dxa"/>
          </w:tcPr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88877,8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141207,5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141207,5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906606,0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889012,7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889012,7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260296,2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126800,3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71269,5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71269,5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CC0BDD" w:rsidRPr="00CC0BDD" w:rsidTr="009B3B11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</w:tcPr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334699,8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п.Юбилейный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г.Саратова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12239,9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164460,8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520168,7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520168,7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512679,7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511527,0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100415,6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99415,6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99415,6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99415,6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3898815,1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3470965,2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3770437,9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3351123,8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3163633,1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2838414,7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390515,1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42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2298586,8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955261,0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955261,0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9B3B11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B3B11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CC0BDD" w:rsidRPr="00CC0BDD" w:rsidTr="009B3B11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9B3B11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</w:tcPr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</w:tcPr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60" w:type="dxa"/>
          </w:tcPr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9B3B11" w:rsidRDefault="009B3B11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9B3B1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343966,5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9B3B11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B3B11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32707,6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9B3B11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B3B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9B3B11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B3B11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9B3B11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B3B11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9B3B11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B3B11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527304,8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130973,6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129348,7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102358,3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26980,6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9B3B11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9B3B11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114088,7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114088,7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114088,7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109023,8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12177057,0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11433933,7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5591312,3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2325012,7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57801,1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57801,1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44299,8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44299,8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40550,9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3704,9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1797280,3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ул.Малы</w:t>
            </w:r>
            <w:r w:rsidR="009B3B11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ковская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ул.Комсо</w:t>
            </w:r>
            <w:r w:rsidR="009B3B11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мольская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ул.Малы</w:t>
            </w:r>
            <w:r w:rsidR="009B3B11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ковская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«Центральный» в Кировском районе г.Саратова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ул.Лебедева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объектов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Приобретение нежилого помещения для ГУПП «Институт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Саратовгражданпроект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»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1451829,6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1451829,6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1443959,9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9B3B1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-ческой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9B3B11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9B3B1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1443959,9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9B3B1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1196108,8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«Сохранение объекта культурного наследия федерального значения «Дом жилой», ХVIII в., 1813 г.,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арх.Колодин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область, г.Саратов,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34»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 в., 1813 г., арх.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Колодин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И.Ф., расположенного по адресу: Саратовская область, г.Саратов,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ул.Лермонтова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34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7406308,3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2435925,7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5947037,4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5944609,4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5944609,4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1126227,6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4376804,2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 12 коек реанимации и интенсивной терапии, поликлиники на 300 посещений в смену. Город Саратов,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Новое строительство или реконструкция детских больниц (корпусов) (реконструкция объекта по адресу: г.Саратов,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Реконструкция объекта по адресу: г.Саратов,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ул.Вольская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363380,8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255304,5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п.Юбилейный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в Волжском районе г.Саратова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(1-ый этап – поликлиника на 500 посещений в смену)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6062,3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1095890,1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1095890,1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1095890,1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1095890,1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ул.Кузнечная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д.5, строение 1)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Карабулакская</w:t>
            </w:r>
            <w:proofErr w:type="spellEnd"/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р.п.Базарный</w:t>
            </w:r>
            <w:proofErr w:type="spellEnd"/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 </w:t>
            </w:r>
            <w:proofErr w:type="spellStart"/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Топольчанская</w:t>
            </w:r>
            <w:proofErr w:type="spellEnd"/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, 2»))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5-й микрорайон, д.40)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с.Питерка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уч.60»))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терапевтического корпуса)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Озинская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р.п.Базарный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ул.Топольчанская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ГУЗ СО «Красноармейская РБ» «Реконструкция здания поликлиники по адресу: Саратовская область,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ГУЗ СО «Питерская РБ» строительство поликлиники (Поликлиника на 300 посещений (250 взрослых и      50 детских) в смену по адресу: Саратовская область, Питерский район,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с.Питерка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       300 посещений в смену по адресу: Саратовская область, Саратовский муниципальный район, Соколовское муниципальное образование,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р.п.Соко</w:t>
            </w:r>
            <w:r w:rsidR="00BE35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ловый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165168,6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     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107596,9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107596,9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274772,9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274772,9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274635,0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274635,0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МОУ «СОШ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им.С.М.Ива</w:t>
            </w:r>
            <w:r w:rsidR="00BE35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нова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       «Спорт – норма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130051,2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</w:t>
            </w:r>
            <w:proofErr w:type="spellStart"/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г.Вольск</w:t>
            </w:r>
            <w:proofErr w:type="spellEnd"/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ул.Фирстова</w:t>
            </w:r>
            <w:proofErr w:type="spellEnd"/>
            <w:r w:rsidRPr="00CC0BDD">
              <w:rPr>
                <w:rFonts w:ascii="PT Astra Serif" w:hAnsi="PT Astra Serif" w:cs="Arial"/>
                <w:spacing w:val="-4"/>
                <w:sz w:val="24"/>
                <w:szCs w:val="24"/>
              </w:rPr>
              <w:t>, д.1Д (I этап))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Реконструкция стадиона, расположенного по адресу: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г.Ртищево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ул.Железнодорожная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72 «Б»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29551509,8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29091625,3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29643519,0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13634,5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13634,5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13594,8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13594,8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мероприятий по временному социально-бытовому обустройству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13594,8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13594,8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11582,6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             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</w:t>
            </w:r>
            <w:r w:rsidR="00BE352C">
              <w:rPr>
                <w:rFonts w:ascii="PT Astra Serif" w:hAnsi="PT Astra Serif" w:cs="Arial"/>
                <w:sz w:val="24"/>
                <w:szCs w:val="24"/>
              </w:rPr>
              <w:t>ой переселения, включенной в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</w:t>
            </w:r>
            <w:r w:rsidR="00BE352C">
              <w:rPr>
                <w:rFonts w:ascii="PT Astra Serif" w:hAnsi="PT Astra Serif" w:cs="Arial"/>
                <w:sz w:val="24"/>
                <w:szCs w:val="24"/>
              </w:rPr>
              <w:t>ой переселения, включенной в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876366,1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869792,5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1028,7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565120,8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60248,9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38022,9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37841,1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498005,2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283428,0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281495,8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255297,6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26130,2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           АО «Санаторий-курорт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820562,0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201402,4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199366,3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129660,2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39946,3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36639,1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36282,9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24886,4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525237,2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196850,4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55325,5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55325,5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136524,9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328386,8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46882,9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46882,9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280923,7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27809419,7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27980417,0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28531920,7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6629760,1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6578253,0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6548491,6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6490078,5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6448340,2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6448340,2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21394,4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8398434,0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8369989,1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8394490,8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7402743,5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7402743,5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145731,7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 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3144073,7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1539631,8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1516518,2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2383687,9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29126,9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28631,1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4037,4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аварийно-спаса-тельных службах, профессиональных аварийно-спаса-тельных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BE352C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894981,4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11259280,4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11983759,9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11258897,6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11258897,6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1809330,5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223046,1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223046,1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</w:t>
            </w:r>
            <w:r w:rsidR="00BE352C">
              <w:rPr>
                <w:rFonts w:ascii="PT Astra Serif" w:hAnsi="PT Astra Serif" w:cs="Arial"/>
                <w:sz w:val="24"/>
                <w:szCs w:val="24"/>
              </w:rPr>
              <w:t>чение деятельности областных го</w:t>
            </w:r>
            <w:r w:rsidRPr="00CC0BDD">
              <w:rPr>
                <w:rFonts w:ascii="PT Astra Serif" w:hAnsi="PT Astra Serif" w:cs="Arial"/>
                <w:sz w:val="24"/>
                <w:szCs w:val="24"/>
              </w:rPr>
              <w:t>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BE352C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E352C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3800012,1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1316898,1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910371,2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826857,1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804657,1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803663,0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721708,7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81937,3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68442,2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31491,3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30233,5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28847,5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10346,5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             АО «Санаторий-курорт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им.В.И.Чапаева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6946,5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   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6846,5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52635,3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52397,8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70004,6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60849,2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BE352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BE352C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BE352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BE352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CC0BDD">
              <w:rPr>
                <w:rFonts w:ascii="PT Astra Serif" w:hAnsi="PT Astra Serif" w:cs="Arial"/>
                <w:sz w:val="24"/>
                <w:szCs w:val="24"/>
              </w:rPr>
              <w:t>охотхозяйственных</w:t>
            </w:r>
            <w:proofErr w:type="spellEnd"/>
            <w:r w:rsidRPr="00CC0BDD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44812,5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44798,3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44798,3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38891,2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spacing w:line="216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263,6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60463,2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57604,1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680A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680A7E">
            <w:pPr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680A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680A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F4AAC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CC0BDD" w:rsidRPr="00CC0BDD" w:rsidTr="00356B9F">
        <w:trPr>
          <w:trHeight w:val="145"/>
        </w:trPr>
        <w:tc>
          <w:tcPr>
            <w:tcW w:w="5529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C0BDD" w:rsidRPr="00FF4AAC" w:rsidRDefault="00CC0BDD" w:rsidP="00FF4AAC">
            <w:pPr>
              <w:spacing w:line="228" w:lineRule="auto"/>
              <w:ind w:left="-48" w:right="-153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C0BDD" w:rsidRPr="00CC0BDD" w:rsidRDefault="00CC0BDD" w:rsidP="00CC0BD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C0BDD" w:rsidRPr="00CC0BDD" w:rsidRDefault="00CC0BDD" w:rsidP="00CC0BDD">
            <w:pPr>
              <w:spacing w:line="228" w:lineRule="auto"/>
              <w:ind w:left="-89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156386496,3</w:t>
            </w:r>
          </w:p>
        </w:tc>
        <w:tc>
          <w:tcPr>
            <w:tcW w:w="1560" w:type="dxa"/>
            <w:vAlign w:val="bottom"/>
          </w:tcPr>
          <w:p w:rsidR="00CC0BDD" w:rsidRPr="00CC0BDD" w:rsidRDefault="00CC0BDD" w:rsidP="00CC0BDD">
            <w:pPr>
              <w:spacing w:line="228" w:lineRule="auto"/>
              <w:ind w:left="-89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131131700,1</w:t>
            </w:r>
          </w:p>
        </w:tc>
        <w:tc>
          <w:tcPr>
            <w:tcW w:w="1559" w:type="dxa"/>
            <w:vAlign w:val="bottom"/>
          </w:tcPr>
          <w:p w:rsidR="00CC0BDD" w:rsidRPr="00CC0BDD" w:rsidRDefault="00CC0BDD" w:rsidP="00CC0BDD">
            <w:pPr>
              <w:spacing w:line="228" w:lineRule="auto"/>
              <w:ind w:left="-89"/>
              <w:jc w:val="right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C0BDD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129252686,7</w:t>
            </w:r>
          </w:p>
        </w:tc>
      </w:tr>
    </w:tbl>
    <w:p w:rsidR="00CC0BDD" w:rsidRPr="00CC0BDD" w:rsidRDefault="00CC0BDD">
      <w:pPr>
        <w:rPr>
          <w:rFonts w:ascii="PT Astra Serif" w:hAnsi="PT Astra Serif"/>
        </w:rPr>
      </w:pPr>
    </w:p>
    <w:p w:rsidR="002E210A" w:rsidRPr="00CC0BDD" w:rsidRDefault="002E210A">
      <w:pPr>
        <w:rPr>
          <w:rFonts w:ascii="PT Astra Serif" w:hAnsi="PT Astra Serif"/>
        </w:rPr>
      </w:pPr>
    </w:p>
    <w:p w:rsidR="00AF2251" w:rsidRPr="00CC0BDD" w:rsidRDefault="00AF2251" w:rsidP="00190322">
      <w:pPr>
        <w:rPr>
          <w:rFonts w:ascii="PT Astra Serif" w:hAnsi="PT Astra Serif"/>
        </w:rPr>
      </w:pPr>
    </w:p>
    <w:sectPr w:rsidR="00AF2251" w:rsidRPr="00CC0BDD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52C" w:rsidRDefault="00BE352C" w:rsidP="004F5335">
      <w:r>
        <w:separator/>
      </w:r>
    </w:p>
  </w:endnote>
  <w:endnote w:type="continuationSeparator" w:id="0">
    <w:p w:rsidR="00BE352C" w:rsidRDefault="00BE352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2C" w:rsidRDefault="00BE352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2C" w:rsidRDefault="00BE352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2C" w:rsidRDefault="00BE352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52C" w:rsidRDefault="00BE352C" w:rsidP="004F5335">
      <w:r>
        <w:separator/>
      </w:r>
    </w:p>
  </w:footnote>
  <w:footnote w:type="continuationSeparator" w:id="0">
    <w:p w:rsidR="00BE352C" w:rsidRDefault="00BE352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2C" w:rsidRDefault="00BE352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2C" w:rsidRPr="008510DC" w:rsidRDefault="00BE352C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9171C4">
      <w:rPr>
        <w:noProof/>
        <w:sz w:val="24"/>
        <w:szCs w:val="24"/>
      </w:rPr>
      <w:t>193</w:t>
    </w:r>
    <w:r w:rsidRPr="008510DC">
      <w:rPr>
        <w:noProof/>
        <w:sz w:val="24"/>
        <w:szCs w:val="24"/>
      </w:rPr>
      <w:fldChar w:fldCharType="end"/>
    </w:r>
  </w:p>
  <w:p w:rsidR="00BE352C" w:rsidRDefault="00BE352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2C" w:rsidRDefault="00BE35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55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2C32"/>
    <w:rsid w:val="000B3094"/>
    <w:rsid w:val="000B4CCC"/>
    <w:rsid w:val="000C00A8"/>
    <w:rsid w:val="000C2A99"/>
    <w:rsid w:val="000C467B"/>
    <w:rsid w:val="000C51DC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24CC"/>
    <w:rsid w:val="00155453"/>
    <w:rsid w:val="00157C01"/>
    <w:rsid w:val="00160462"/>
    <w:rsid w:val="00162139"/>
    <w:rsid w:val="0016214F"/>
    <w:rsid w:val="00163558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0C84"/>
    <w:rsid w:val="00272177"/>
    <w:rsid w:val="002744A6"/>
    <w:rsid w:val="00281048"/>
    <w:rsid w:val="00283DF5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46946"/>
    <w:rsid w:val="003564DD"/>
    <w:rsid w:val="00356B9F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70E3"/>
    <w:rsid w:val="003C3AF4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05B80"/>
    <w:rsid w:val="0041368F"/>
    <w:rsid w:val="0041414E"/>
    <w:rsid w:val="00414195"/>
    <w:rsid w:val="004158AA"/>
    <w:rsid w:val="00417D18"/>
    <w:rsid w:val="0042026F"/>
    <w:rsid w:val="0042255D"/>
    <w:rsid w:val="00422B32"/>
    <w:rsid w:val="00422E1F"/>
    <w:rsid w:val="00424C93"/>
    <w:rsid w:val="00426B88"/>
    <w:rsid w:val="00426F00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915BC"/>
    <w:rsid w:val="00491989"/>
    <w:rsid w:val="00491A0F"/>
    <w:rsid w:val="00494A9F"/>
    <w:rsid w:val="004952AE"/>
    <w:rsid w:val="00496937"/>
    <w:rsid w:val="00496E4E"/>
    <w:rsid w:val="004A1428"/>
    <w:rsid w:val="004B1190"/>
    <w:rsid w:val="004B2AA4"/>
    <w:rsid w:val="004B4064"/>
    <w:rsid w:val="004B514C"/>
    <w:rsid w:val="004B71D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AF0"/>
    <w:rsid w:val="005436F8"/>
    <w:rsid w:val="00544CCC"/>
    <w:rsid w:val="00546BBA"/>
    <w:rsid w:val="00546E58"/>
    <w:rsid w:val="00547105"/>
    <w:rsid w:val="005476A7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1775"/>
    <w:rsid w:val="00604CDA"/>
    <w:rsid w:val="00606927"/>
    <w:rsid w:val="00607EED"/>
    <w:rsid w:val="00611FD8"/>
    <w:rsid w:val="00613362"/>
    <w:rsid w:val="006149CD"/>
    <w:rsid w:val="00615D40"/>
    <w:rsid w:val="00616783"/>
    <w:rsid w:val="006176E9"/>
    <w:rsid w:val="0062227D"/>
    <w:rsid w:val="00623A12"/>
    <w:rsid w:val="00630BA4"/>
    <w:rsid w:val="00632D2B"/>
    <w:rsid w:val="00633F4B"/>
    <w:rsid w:val="00636EA3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567A"/>
    <w:rsid w:val="00655EC7"/>
    <w:rsid w:val="00656AEB"/>
    <w:rsid w:val="0065712B"/>
    <w:rsid w:val="006571B6"/>
    <w:rsid w:val="00660A35"/>
    <w:rsid w:val="00661C8E"/>
    <w:rsid w:val="00662EBE"/>
    <w:rsid w:val="00670086"/>
    <w:rsid w:val="006714C0"/>
    <w:rsid w:val="00674E52"/>
    <w:rsid w:val="00677044"/>
    <w:rsid w:val="006802F2"/>
    <w:rsid w:val="00680A7E"/>
    <w:rsid w:val="00680C68"/>
    <w:rsid w:val="00681942"/>
    <w:rsid w:val="0068316C"/>
    <w:rsid w:val="00683EDB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6FC3"/>
    <w:rsid w:val="00847786"/>
    <w:rsid w:val="00847A31"/>
    <w:rsid w:val="008510DC"/>
    <w:rsid w:val="00851AB1"/>
    <w:rsid w:val="008548C8"/>
    <w:rsid w:val="00855348"/>
    <w:rsid w:val="00856E5E"/>
    <w:rsid w:val="00860B35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865B9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23FB"/>
    <w:rsid w:val="00B338CA"/>
    <w:rsid w:val="00B3395D"/>
    <w:rsid w:val="00B4186E"/>
    <w:rsid w:val="00B43553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2B88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E352C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25B67"/>
    <w:rsid w:val="00C2701F"/>
    <w:rsid w:val="00C30CBC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2698F"/>
    <w:rsid w:val="00D30BA0"/>
    <w:rsid w:val="00D31AC3"/>
    <w:rsid w:val="00D31D18"/>
    <w:rsid w:val="00D3316D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649"/>
    <w:rsid w:val="00DB7ABF"/>
    <w:rsid w:val="00DC72F9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E63"/>
    <w:rsid w:val="00E31FCD"/>
    <w:rsid w:val="00E328F0"/>
    <w:rsid w:val="00E3378A"/>
    <w:rsid w:val="00E36FC5"/>
    <w:rsid w:val="00E4089A"/>
    <w:rsid w:val="00E455C8"/>
    <w:rsid w:val="00E469B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D89"/>
    <w:rsid w:val="00E8141C"/>
    <w:rsid w:val="00E83C9E"/>
    <w:rsid w:val="00E84C6D"/>
    <w:rsid w:val="00E84EAB"/>
    <w:rsid w:val="00E850A7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5390A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5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EAB84-010C-4E3D-852F-C81657F87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194</Pages>
  <Words>86242</Words>
  <Characters>540145</Characters>
  <Application>Microsoft Office Word</Application>
  <DocSecurity>0</DocSecurity>
  <Lines>4501</Lines>
  <Paragraphs>1250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625137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147</cp:revision>
  <cp:lastPrinted>2021-11-30T10:16:00Z</cp:lastPrinted>
  <dcterms:created xsi:type="dcterms:W3CDTF">2021-12-01T06:55:00Z</dcterms:created>
  <dcterms:modified xsi:type="dcterms:W3CDTF">2022-07-01T10:53:00Z</dcterms:modified>
</cp:coreProperties>
</file>